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6E" w:rsidRPr="00082985" w:rsidRDefault="00DF266E" w:rsidP="00DF266E">
      <w:pPr>
        <w:rPr>
          <w:bCs/>
          <w:color w:val="000000"/>
        </w:rPr>
      </w:pPr>
      <w:r w:rsidRPr="00082985">
        <w:rPr>
          <w:i/>
          <w:color w:val="000000"/>
        </w:rPr>
        <w:t xml:space="preserve">Ezért mondtam nektek, hogy meghaltok bűneitekben: mert ha nem hiszitek, hogy én vagyok, meghaltok bűneitekben.” </w:t>
      </w:r>
      <w:r>
        <w:rPr>
          <w:bCs/>
          <w:color w:val="000000"/>
        </w:rPr>
        <w:t xml:space="preserve"> </w:t>
      </w:r>
      <w:r w:rsidRPr="00082985">
        <w:rPr>
          <w:bCs/>
          <w:color w:val="000000"/>
        </w:rPr>
        <w:t>(Jn 8,24)</w:t>
      </w:r>
    </w:p>
    <w:p w:rsidR="00DF266E" w:rsidRDefault="00DF266E" w:rsidP="00DF266E">
      <w:pPr>
        <w:rPr>
          <w:bCs/>
          <w:color w:val="000000"/>
        </w:rPr>
      </w:pPr>
      <w:r>
        <w:rPr>
          <w:bCs/>
          <w:color w:val="000000"/>
        </w:rPr>
        <w:t>Jézus itt pontosan megnevezi, mi a szükséges ahhoz, hogy valaki ne haljon meg a bűneiben. Hinni Jézusban – ez a szükséges! Hinni abba, hogy Ő valóban Isten, ahogy ez az „Én Vagyok” szófordulatból kitűnik. Hisz pontosan ez volt Jahve bemutatkozása Mózesnek, és ezt a szófordulatot használták a zsidók már évszázadok óta Istennel kapcsolatban.</w:t>
      </w:r>
    </w:p>
    <w:p w:rsidR="00EB3FAB" w:rsidRDefault="00DF266E" w:rsidP="00DF266E">
      <w:r>
        <w:rPr>
          <w:bCs/>
          <w:color w:val="000000"/>
        </w:rPr>
        <w:t xml:space="preserve">Ha nem hiszel Jézusban, meghalsz a bűneidben. Ezt a Biblia mondja, nem én!  Itt a testé lett, meghalt és feltámadott Jézusról van szó, aki a Megváltó. Nem a cselekedetek juttatnak a mennybe, hanem a hit a Megváltó Jézusban. Higgy Benne és örök életed van! </w:t>
      </w:r>
      <w:r w:rsidRPr="006C1F7E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 </w:t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6E"/>
    <w:rsid w:val="00186D62"/>
    <w:rsid w:val="00DF266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26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26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2015-10-27T13:47:00Z</dcterms:created>
  <dcterms:modified xsi:type="dcterms:W3CDTF">2015-10-27T13:47:00Z</dcterms:modified>
</cp:coreProperties>
</file>